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D1305" w14:textId="77777777" w:rsidR="002A4C1A" w:rsidRPr="002A4C1A" w:rsidRDefault="002A4C1A" w:rsidP="002A4C1A">
      <w:pPr>
        <w:shd w:val="clear" w:color="auto" w:fill="FFFFFF"/>
        <w:outlineLvl w:val="0"/>
        <w:rPr>
          <w:rFonts w:ascii="Helvetica" w:eastAsia="Times New Roman" w:hAnsi="Helvetica" w:cs="Times New Roman"/>
          <w:color w:val="000000"/>
          <w:kern w:val="36"/>
          <w:sz w:val="43"/>
          <w:szCs w:val="43"/>
          <w:lang w:eastAsia="en-GB"/>
        </w:rPr>
      </w:pPr>
      <w:r w:rsidRPr="002A4C1A">
        <w:rPr>
          <w:rFonts w:ascii="Helvetica" w:eastAsia="Times New Roman" w:hAnsi="Helvetica" w:cs="Times New Roman"/>
          <w:color w:val="000000"/>
          <w:kern w:val="36"/>
          <w:sz w:val="43"/>
          <w:szCs w:val="43"/>
          <w:lang w:eastAsia="en-GB"/>
        </w:rPr>
        <w:t>SHIPPING &amp; DELIVERY</w:t>
      </w:r>
    </w:p>
    <w:p w14:paraId="55375DEB" w14:textId="77777777" w:rsidR="002A4C1A" w:rsidRDefault="002A4C1A" w:rsidP="002A4C1A">
      <w:pPr>
        <w:shd w:val="clear" w:color="auto" w:fill="FFFFFF"/>
        <w:spacing w:after="292"/>
        <w:rPr>
          <w:rFonts w:ascii="Helvetica" w:eastAsia="Times New Roman" w:hAnsi="Helvetica" w:cs="Times New Roman"/>
          <w:b/>
          <w:bCs/>
          <w:color w:val="414141"/>
          <w:lang w:eastAsia="en-GB"/>
        </w:rPr>
      </w:pPr>
    </w:p>
    <w:p w14:paraId="58AF7497" w14:textId="4D1FBA35"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b/>
          <w:bCs/>
          <w:color w:val="414141"/>
          <w:lang w:eastAsia="en-GB"/>
        </w:rPr>
        <w:t>Cyprus</w:t>
      </w:r>
    </w:p>
    <w:p w14:paraId="5E18B386" w14:textId="35650BE1"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color w:val="414141"/>
          <w:lang w:eastAsia="en-GB"/>
        </w:rPr>
        <w:t xml:space="preserve">We ship our products by </w:t>
      </w:r>
      <w:r>
        <w:rPr>
          <w:rFonts w:ascii="Helvetica" w:eastAsia="Times New Roman" w:hAnsi="Helvetica" w:cs="Times New Roman"/>
          <w:color w:val="414141"/>
          <w:lang w:eastAsia="en-GB"/>
        </w:rPr>
        <w:t>[</w:t>
      </w:r>
      <w:r w:rsidRPr="002A4C1A">
        <w:rPr>
          <w:rFonts w:ascii="Helvetica" w:eastAsia="Times New Roman" w:hAnsi="Helvetica" w:cs="Times New Roman"/>
          <w:color w:val="414141"/>
          <w:highlight w:val="yellow"/>
          <w:lang w:eastAsia="en-GB"/>
        </w:rPr>
        <w:t>Courier Name</w:t>
      </w:r>
      <w:r>
        <w:rPr>
          <w:rFonts w:ascii="Helvetica" w:eastAsia="Times New Roman" w:hAnsi="Helvetica" w:cs="Times New Roman"/>
          <w:color w:val="414141"/>
          <w:lang w:eastAsia="en-GB"/>
        </w:rPr>
        <w:t>]</w:t>
      </w:r>
      <w:r w:rsidRPr="002A4C1A">
        <w:rPr>
          <w:rFonts w:ascii="Helvetica" w:eastAsia="Times New Roman" w:hAnsi="Helvetica" w:cs="Times New Roman"/>
          <w:color w:val="414141"/>
          <w:lang w:eastAsia="en-GB"/>
        </w:rPr>
        <w:t xml:space="preserve"> to all Cities in Cyprus, Deliveries are made to homes except for limited service areas defined by </w:t>
      </w:r>
      <w:r>
        <w:rPr>
          <w:rFonts w:ascii="Helvetica" w:eastAsia="Times New Roman" w:hAnsi="Helvetica" w:cs="Times New Roman"/>
          <w:color w:val="414141"/>
          <w:lang w:eastAsia="en-GB"/>
        </w:rPr>
        <w:t>[</w:t>
      </w:r>
      <w:r w:rsidRPr="002A4C1A">
        <w:rPr>
          <w:rFonts w:ascii="Helvetica" w:eastAsia="Times New Roman" w:hAnsi="Helvetica" w:cs="Times New Roman"/>
          <w:color w:val="414141"/>
          <w:highlight w:val="yellow"/>
          <w:lang w:eastAsia="en-GB"/>
        </w:rPr>
        <w:t>Courier Name</w:t>
      </w:r>
      <w:r>
        <w:rPr>
          <w:rFonts w:ascii="Helvetica" w:eastAsia="Times New Roman" w:hAnsi="Helvetica" w:cs="Times New Roman"/>
          <w:color w:val="414141"/>
          <w:lang w:eastAsia="en-GB"/>
        </w:rPr>
        <w:t>]</w:t>
      </w:r>
      <w:r w:rsidRPr="002A4C1A">
        <w:rPr>
          <w:rFonts w:ascii="Helvetica" w:eastAsia="Times New Roman" w:hAnsi="Helvetica" w:cs="Times New Roman"/>
          <w:color w:val="414141"/>
          <w:lang w:eastAsia="en-GB"/>
        </w:rPr>
        <w:t>.</w:t>
      </w:r>
    </w:p>
    <w:p w14:paraId="74AC0061" w14:textId="77777777"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color w:val="414141"/>
          <w:lang w:eastAsia="en-GB"/>
        </w:rPr>
        <w:t>Deliveries are made within 3 working days of the order.</w:t>
      </w:r>
    </w:p>
    <w:p w14:paraId="05978E3D" w14:textId="77777777"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color w:val="414141"/>
          <w:lang w:eastAsia="en-GB"/>
        </w:rPr>
        <w:t>Shipping in </w:t>
      </w:r>
      <w:r w:rsidRPr="002A4C1A">
        <w:rPr>
          <w:rFonts w:ascii="Helvetica" w:eastAsia="Times New Roman" w:hAnsi="Helvetica" w:cs="Times New Roman"/>
          <w:b/>
          <w:bCs/>
          <w:color w:val="414141"/>
          <w:lang w:eastAsia="en-GB"/>
        </w:rPr>
        <w:t>Cyprus</w:t>
      </w:r>
      <w:r w:rsidRPr="002A4C1A">
        <w:rPr>
          <w:rFonts w:ascii="Helvetica" w:eastAsia="Times New Roman" w:hAnsi="Helvetica" w:cs="Times New Roman"/>
          <w:color w:val="414141"/>
          <w:lang w:eastAsia="en-GB"/>
        </w:rPr>
        <w:t> is </w:t>
      </w:r>
      <w:r w:rsidRPr="002A4C1A">
        <w:rPr>
          <w:rFonts w:ascii="Helvetica" w:eastAsia="Times New Roman" w:hAnsi="Helvetica" w:cs="Times New Roman"/>
          <w:b/>
          <w:bCs/>
          <w:color w:val="414141"/>
          <w:lang w:eastAsia="en-GB"/>
        </w:rPr>
        <w:t>Free</w:t>
      </w:r>
      <w:r w:rsidRPr="002A4C1A">
        <w:rPr>
          <w:rFonts w:ascii="Helvetica" w:eastAsia="Times New Roman" w:hAnsi="Helvetica" w:cs="Times New Roman"/>
          <w:color w:val="414141"/>
          <w:lang w:eastAsia="en-GB"/>
        </w:rPr>
        <w:t> of charge for all orders.</w:t>
      </w:r>
    </w:p>
    <w:p w14:paraId="22387D86" w14:textId="77777777"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b/>
          <w:bCs/>
          <w:color w:val="414141"/>
          <w:lang w:eastAsia="en-GB"/>
        </w:rPr>
        <w:t>International</w:t>
      </w:r>
    </w:p>
    <w:p w14:paraId="6C343C78" w14:textId="77777777"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color w:val="414141"/>
          <w:lang w:eastAsia="en-GB"/>
        </w:rPr>
        <w:t>We currently provide delivery to the following countries:</w:t>
      </w:r>
    </w:p>
    <w:p w14:paraId="2B00A9AD" w14:textId="77777777"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color w:val="414141"/>
          <w:lang w:eastAsia="en-GB"/>
        </w:rPr>
        <w:t>Andorra, Austria, Belgium, Bulgaria, Croatia, Czech Republic, Denmark, Estonia, Finland, France, Germany, Greece, Hungary, Iceland, Ireland, Italy, Latvia, Liechtenstein, Lithuania, Luxembourg, Malta, Monaco, Netherlands, Norway, Poland, Portugal, Romania, San Marino, Slovakia, Slovenia, Spain, Sweden, Switzerland, UK, Vatican.</w:t>
      </w:r>
    </w:p>
    <w:p w14:paraId="537A22D8" w14:textId="77777777"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color w:val="414141"/>
          <w:lang w:eastAsia="en-GB"/>
        </w:rPr>
        <w:t xml:space="preserve">Shipping to the international countries is done through the Postal Service and has a flat rate of </w:t>
      </w:r>
      <w:r w:rsidRPr="002A4C1A">
        <w:rPr>
          <w:rFonts w:ascii="Helvetica" w:eastAsia="Times New Roman" w:hAnsi="Helvetica" w:cs="Times New Roman"/>
          <w:color w:val="414141"/>
          <w:highlight w:val="yellow"/>
          <w:lang w:eastAsia="en-GB"/>
        </w:rPr>
        <w:t>15 Euros</w:t>
      </w:r>
      <w:r w:rsidRPr="002A4C1A">
        <w:rPr>
          <w:rFonts w:ascii="Helvetica" w:eastAsia="Times New Roman" w:hAnsi="Helvetica" w:cs="Times New Roman"/>
          <w:color w:val="414141"/>
          <w:lang w:eastAsia="en-GB"/>
        </w:rPr>
        <w:t xml:space="preserve"> Per Order.</w:t>
      </w:r>
    </w:p>
    <w:p w14:paraId="0F979FE0" w14:textId="77777777"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b/>
          <w:bCs/>
          <w:color w:val="414141"/>
          <w:lang w:eastAsia="en-GB"/>
        </w:rPr>
        <w:t>More Information</w:t>
      </w:r>
    </w:p>
    <w:p w14:paraId="46DCFAF7" w14:textId="77777777"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color w:val="414141"/>
          <w:lang w:eastAsia="en-GB"/>
        </w:rPr>
        <w:t>Our Distribution </w:t>
      </w:r>
      <w:proofErr w:type="spellStart"/>
      <w:r w:rsidRPr="002A4C1A">
        <w:rPr>
          <w:rFonts w:ascii="Helvetica" w:eastAsia="Times New Roman" w:hAnsi="Helvetica" w:cs="Times New Roman"/>
          <w:color w:val="414141"/>
          <w:lang w:eastAsia="en-GB"/>
        </w:rPr>
        <w:t>centers</w:t>
      </w:r>
      <w:proofErr w:type="spellEnd"/>
      <w:r w:rsidRPr="002A4C1A">
        <w:rPr>
          <w:rFonts w:ascii="Helvetica" w:eastAsia="Times New Roman" w:hAnsi="Helvetica" w:cs="Times New Roman"/>
          <w:color w:val="414141"/>
          <w:lang w:eastAsia="en-GB"/>
        </w:rPr>
        <w:t xml:space="preserve"> does not dispatch over weekends (Saturday and Sunday)</w:t>
      </w:r>
    </w:p>
    <w:p w14:paraId="26949E1D" w14:textId="77777777"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color w:val="414141"/>
          <w:lang w:eastAsia="en-GB"/>
        </w:rPr>
        <w:t xml:space="preserve">Although we use all reasonable means to ensure that your order is delivered within a specified time, we cannot accept responsibility for late deliveries due to circumstances outside of our control. We will do our best to inform you of any unexpected delay. Some delays may occur depending on the destination country and this is not possible to be controlled by us. In case of delay please contact your local </w:t>
      </w:r>
      <w:proofErr w:type="gramStart"/>
      <w:r w:rsidRPr="002A4C1A">
        <w:rPr>
          <w:rFonts w:ascii="Helvetica" w:eastAsia="Times New Roman" w:hAnsi="Helvetica" w:cs="Times New Roman"/>
          <w:color w:val="414141"/>
          <w:lang w:eastAsia="en-GB"/>
        </w:rPr>
        <w:t>post</w:t>
      </w:r>
      <w:proofErr w:type="gramEnd"/>
      <w:r w:rsidRPr="002A4C1A">
        <w:rPr>
          <w:rFonts w:ascii="Helvetica" w:eastAsia="Times New Roman" w:hAnsi="Helvetica" w:cs="Times New Roman"/>
          <w:color w:val="414141"/>
          <w:lang w:eastAsia="en-GB"/>
        </w:rPr>
        <w:t xml:space="preserve"> office and provide them with your tracking number.</w:t>
      </w:r>
    </w:p>
    <w:p w14:paraId="2E8283D8" w14:textId="77777777" w:rsidR="002A4C1A" w:rsidRPr="002A4C1A" w:rsidRDefault="002A4C1A" w:rsidP="002A4C1A">
      <w:pPr>
        <w:shd w:val="clear" w:color="auto" w:fill="FFFFFF"/>
        <w:spacing w:after="292"/>
        <w:rPr>
          <w:rFonts w:ascii="Helvetica" w:eastAsia="Times New Roman" w:hAnsi="Helvetica" w:cs="Times New Roman"/>
          <w:color w:val="414141"/>
          <w:lang w:eastAsia="en-GB"/>
        </w:rPr>
      </w:pPr>
      <w:r w:rsidRPr="002A4C1A">
        <w:rPr>
          <w:rFonts w:ascii="Helvetica" w:eastAsia="Times New Roman" w:hAnsi="Helvetica" w:cs="Times New Roman"/>
          <w:color w:val="414141"/>
          <w:lang w:eastAsia="en-GB"/>
        </w:rPr>
        <w:t>If you are not in when your parcel arrives, the carrier will leave a card telling you where it is. It might be left in a safe place or there will be details on how to pick up your order or rearrange delivery.</w:t>
      </w:r>
      <w:r w:rsidRPr="002A4C1A">
        <w:rPr>
          <w:rFonts w:ascii="Helvetica" w:eastAsia="Times New Roman" w:hAnsi="Helvetica" w:cs="Times New Roman"/>
          <w:color w:val="414141"/>
          <w:lang w:eastAsia="en-GB"/>
        </w:rPr>
        <w:br/>
        <w:t>Please be advised that on any public holiday dates in your country, deliveries will not be made. In this instance, please expect your order to arrive the next business day.</w:t>
      </w:r>
      <w:r w:rsidRPr="002A4C1A">
        <w:rPr>
          <w:rFonts w:ascii="Helvetica" w:eastAsia="Times New Roman" w:hAnsi="Helvetica" w:cs="Times New Roman"/>
          <w:color w:val="414141"/>
          <w:lang w:eastAsia="en-GB"/>
        </w:rPr>
        <w:br/>
        <w:t>Please be aware that customers are responsible for payment of any local customs duties.</w:t>
      </w:r>
      <w:r w:rsidRPr="002A4C1A">
        <w:rPr>
          <w:rFonts w:ascii="Helvetica" w:eastAsia="Times New Roman" w:hAnsi="Helvetica" w:cs="Times New Roman"/>
          <w:color w:val="414141"/>
          <w:lang w:eastAsia="en-GB"/>
        </w:rPr>
        <w:br/>
        <w:t>If you would like to further inquire about our shipping information please contact us at the following email:</w:t>
      </w:r>
    </w:p>
    <w:p w14:paraId="4E4568C1" w14:textId="36B3EE71" w:rsidR="002A4C1A" w:rsidRPr="002A4C1A" w:rsidRDefault="002A4C1A" w:rsidP="002A4C1A">
      <w:pPr>
        <w:shd w:val="clear" w:color="auto" w:fill="FFFFFF"/>
        <w:rPr>
          <w:rFonts w:ascii="Helvetica" w:eastAsia="Times New Roman" w:hAnsi="Helvetica" w:cs="Times New Roman"/>
          <w:color w:val="414141"/>
          <w:lang w:eastAsia="en-GB"/>
        </w:rPr>
      </w:pPr>
      <w:r w:rsidRPr="002A4C1A">
        <w:rPr>
          <w:rFonts w:ascii="Helvetica" w:eastAsia="Times New Roman" w:hAnsi="Helvetica" w:cs="Times New Roman"/>
          <w:color w:val="414141"/>
          <w:lang w:eastAsia="en-GB"/>
        </w:rPr>
        <w:t>Email:</w:t>
      </w:r>
      <w:r>
        <w:rPr>
          <w:rFonts w:ascii="Helvetica" w:eastAsia="Times New Roman" w:hAnsi="Helvetica" w:cs="Times New Roman"/>
          <w:color w:val="414141"/>
          <w:lang w:eastAsia="en-GB"/>
        </w:rPr>
        <w:t xml:space="preserve"> [</w:t>
      </w:r>
      <w:r w:rsidRPr="002A4C1A">
        <w:rPr>
          <w:rFonts w:ascii="Helvetica" w:eastAsia="Times New Roman" w:hAnsi="Helvetica" w:cs="Times New Roman"/>
          <w:color w:val="414141"/>
          <w:highlight w:val="yellow"/>
          <w:lang w:eastAsia="en-GB"/>
        </w:rPr>
        <w:t>Email Address</w:t>
      </w:r>
      <w:r>
        <w:rPr>
          <w:rFonts w:ascii="Helvetica" w:eastAsia="Times New Roman" w:hAnsi="Helvetica" w:cs="Times New Roman"/>
          <w:color w:val="414141"/>
          <w:lang w:eastAsia="en-GB"/>
        </w:rPr>
        <w:t>]</w:t>
      </w:r>
      <w:r w:rsidRPr="002A4C1A">
        <w:rPr>
          <w:rFonts w:ascii="Helvetica" w:eastAsia="Times New Roman" w:hAnsi="Helvetica" w:cs="Times New Roman"/>
          <w:color w:val="414141"/>
          <w:lang w:eastAsia="en-GB"/>
        </w:rPr>
        <w:t xml:space="preserve"> </w:t>
      </w:r>
    </w:p>
    <w:sectPr w:rsidR="002A4C1A" w:rsidRPr="002A4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1A"/>
    <w:rsid w:val="002A4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85F168"/>
  <w15:chartTrackingRefBased/>
  <w15:docId w15:val="{DB351AF3-25B6-D34F-8BDF-362D4ADB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4C1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C1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A4C1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A4C1A"/>
    <w:rPr>
      <w:b/>
      <w:bCs/>
    </w:rPr>
  </w:style>
  <w:style w:type="character" w:styleId="Hyperlink">
    <w:name w:val="Hyperlink"/>
    <w:basedOn w:val="DefaultParagraphFont"/>
    <w:uiPriority w:val="99"/>
    <w:semiHidden/>
    <w:unhideWhenUsed/>
    <w:rsid w:val="002A4C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94532">
      <w:bodyDiv w:val="1"/>
      <w:marLeft w:val="0"/>
      <w:marRight w:val="0"/>
      <w:marTop w:val="0"/>
      <w:marBottom w:val="0"/>
      <w:divBdr>
        <w:top w:val="none" w:sz="0" w:space="0" w:color="auto"/>
        <w:left w:val="none" w:sz="0" w:space="0" w:color="auto"/>
        <w:bottom w:val="none" w:sz="0" w:space="0" w:color="auto"/>
        <w:right w:val="none" w:sz="0" w:space="0" w:color="auto"/>
      </w:divBdr>
      <w:divsChild>
        <w:div w:id="919097660">
          <w:marLeft w:val="0"/>
          <w:marRight w:val="0"/>
          <w:marTop w:val="0"/>
          <w:marBottom w:val="825"/>
          <w:divBdr>
            <w:top w:val="none" w:sz="0" w:space="0" w:color="auto"/>
            <w:left w:val="none" w:sz="0" w:space="0" w:color="auto"/>
            <w:bottom w:val="none" w:sz="0" w:space="0" w:color="auto"/>
            <w:right w:val="none" w:sz="0" w:space="0" w:color="auto"/>
          </w:divBdr>
        </w:div>
        <w:div w:id="1759055697">
          <w:marLeft w:val="0"/>
          <w:marRight w:val="0"/>
          <w:marTop w:val="0"/>
          <w:marBottom w:val="0"/>
          <w:divBdr>
            <w:top w:val="none" w:sz="0" w:space="0" w:color="auto"/>
            <w:left w:val="none" w:sz="0" w:space="0" w:color="auto"/>
            <w:bottom w:val="none" w:sz="0" w:space="0" w:color="auto"/>
            <w:right w:val="none" w:sz="0" w:space="0" w:color="auto"/>
          </w:divBdr>
          <w:divsChild>
            <w:div w:id="1877769090">
              <w:marLeft w:val="0"/>
              <w:marRight w:val="0"/>
              <w:marTop w:val="0"/>
              <w:marBottom w:val="0"/>
              <w:divBdr>
                <w:top w:val="none" w:sz="0" w:space="0" w:color="auto"/>
                <w:left w:val="none" w:sz="0" w:space="0" w:color="auto"/>
                <w:bottom w:val="none" w:sz="0" w:space="0" w:color="auto"/>
                <w:right w:val="none" w:sz="0" w:space="0" w:color="auto"/>
              </w:divBdr>
              <w:divsChild>
                <w:div w:id="711421282">
                  <w:marLeft w:val="0"/>
                  <w:marRight w:val="0"/>
                  <w:marTop w:val="0"/>
                  <w:marBottom w:val="0"/>
                  <w:divBdr>
                    <w:top w:val="none" w:sz="0" w:space="0" w:color="auto"/>
                    <w:left w:val="none" w:sz="0" w:space="0" w:color="auto"/>
                    <w:bottom w:val="none" w:sz="0" w:space="0" w:color="auto"/>
                    <w:right w:val="none" w:sz="0" w:space="0" w:color="auto"/>
                  </w:divBdr>
                  <w:divsChild>
                    <w:div w:id="4383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Paraschos Fokou</dc:creator>
  <cp:keywords/>
  <dc:description/>
  <cp:lastModifiedBy>Paraschos Fokou</cp:lastModifiedBy>
  <cp:revision>1</cp:revision>
  <dcterms:created xsi:type="dcterms:W3CDTF">2020-05-14T22:18:00Z</dcterms:created>
  <dcterms:modified xsi:type="dcterms:W3CDTF">2020-05-14T22:20:00Z</dcterms:modified>
</cp:coreProperties>
</file>